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F3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u w:val="double"/>
        </w:rPr>
      </w:pPr>
      <w:r>
        <w:rPr>
          <w:rFonts w:hint="eastAsia" w:ascii="方正小标宋简体" w:hAnsi="方正小标宋简体" w:eastAsia="方正小标宋简体" w:cs="方正小标宋简体"/>
          <w:b/>
          <w:color w:val="1F4E79"/>
          <w:spacing w:val="94"/>
          <w:kern w:val="0"/>
          <w:sz w:val="52"/>
          <w:szCs w:val="52"/>
          <w:u w:val="double"/>
          <w:fitText w:val="8320" w:id="160636319"/>
        </w:rPr>
        <w:t>广西翼翔低空经济有限公</w:t>
      </w:r>
      <w:r>
        <w:rPr>
          <w:rFonts w:hint="eastAsia" w:ascii="方正小标宋简体" w:hAnsi="方正小标宋简体" w:eastAsia="方正小标宋简体" w:cs="方正小标宋简体"/>
          <w:b/>
          <w:color w:val="1F4E79"/>
          <w:spacing w:val="6"/>
          <w:kern w:val="0"/>
          <w:sz w:val="52"/>
          <w:szCs w:val="52"/>
          <w:u w:val="double"/>
          <w:fitText w:val="8320" w:id="160636319"/>
        </w:rPr>
        <w:t>司</w:t>
      </w:r>
    </w:p>
    <w:p w14:paraId="36C8F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1F4E79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color w:val="1F4E79"/>
          <w:sz w:val="52"/>
          <w:szCs w:val="52"/>
        </w:rPr>
        <w:t>供应商入库申请表</w:t>
      </w:r>
    </w:p>
    <w:p w14:paraId="5E36F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595959"/>
          <w:sz w:val="28"/>
          <w:szCs w:val="28"/>
        </w:rPr>
        <w:t>（农药、化肥类）</w:t>
      </w:r>
    </w:p>
    <w:tbl>
      <w:tblPr>
        <w:tblStyle w:val="5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3402"/>
        <w:gridCol w:w="1417"/>
        <w:gridCol w:w="3403"/>
      </w:tblGrid>
      <w:tr w14:paraId="1AB73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7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B39E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申请单位（盖章）</w:t>
            </w:r>
          </w:p>
        </w:tc>
        <w:tc>
          <w:tcPr>
            <w:tcW w:w="3402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7DDDC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66711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申请日期</w:t>
            </w:r>
          </w:p>
        </w:tc>
        <w:tc>
          <w:tcPr>
            <w:tcW w:w="3402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1667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F1CD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CC0000"/>
          <w:sz w:val="28"/>
          <w:szCs w:val="28"/>
        </w:rPr>
        <w:t>填表说明：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</w:rPr>
        <w:t>本表依据《农药化肥类供应商入库征集邀请函》编制，请如实填写并加盖公章。所有纸质/扫描复印件均需加盖企业公章，按顺序整合为一个PDF文件提交。</w:t>
      </w:r>
    </w:p>
    <w:tbl>
      <w:tblPr>
        <w:tblStyle w:val="5"/>
        <w:tblW w:w="9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4"/>
        <w:gridCol w:w="160"/>
        <w:gridCol w:w="1573"/>
        <w:gridCol w:w="137"/>
        <w:gridCol w:w="284"/>
        <w:gridCol w:w="540"/>
        <w:gridCol w:w="2549"/>
        <w:gridCol w:w="482"/>
        <w:gridCol w:w="654"/>
        <w:gridCol w:w="480"/>
        <w:gridCol w:w="947"/>
        <w:gridCol w:w="248"/>
        <w:gridCol w:w="789"/>
        <w:gridCol w:w="2"/>
      </w:tblGrid>
      <w:tr w14:paraId="62C34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61257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一、企业基本信息</w:t>
            </w:r>
          </w:p>
        </w:tc>
      </w:tr>
      <w:tr w14:paraId="23880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57134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4BC5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项目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12E13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内容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15DB6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附件编号</w:t>
            </w:r>
          </w:p>
        </w:tc>
      </w:tr>
      <w:tr w14:paraId="4F205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392E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62D04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企业名称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3E61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D81F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E67D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D809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0801C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统一社会信用代码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79EE3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1AB1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9AB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D7EA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3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3EF69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注册地址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0148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781A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150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1268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4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62A80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实际经营地址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54C6B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8823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45C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C68F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5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BA70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法定代表人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00B6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 xml:space="preserve">姓名：           联系电话：           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688B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EB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28B55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6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76604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企业联络人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2147A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 xml:space="preserve">姓名：           职务：           </w:t>
            </w:r>
          </w:p>
          <w:p w14:paraId="17E04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 xml:space="preserve">联系电话：       邮箱：           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22570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D0F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28DD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7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1EE61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成立时间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4EF2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 xml:space="preserve">        年    月    日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254A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DBC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5A2F6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060E2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注册资本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D4B8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 xml:space="preserve">        万元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861D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E3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84C8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9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3C7D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经营范围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5311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（须包含农药、肥料相关经营类目）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7856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015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0D709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10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1B9B0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农药/肥料仓储地址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84AF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CA6E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D1D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B2DA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11</w:t>
            </w:r>
          </w:p>
        </w:tc>
        <w:tc>
          <w:tcPr>
            <w:tcW w:w="1870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56CF9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仓储面积</w:t>
            </w:r>
          </w:p>
        </w:tc>
        <w:tc>
          <w:tcPr>
            <w:tcW w:w="4989" w:type="dxa"/>
            <w:gridSpan w:val="6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2C07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农药仓：     ㎡    肥料仓：     ㎡</w:t>
            </w:r>
          </w:p>
        </w:tc>
        <w:tc>
          <w:tcPr>
            <w:tcW w:w="198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7ED79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C25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376BC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二、申请业务类型（可多选）</w:t>
            </w:r>
          </w:p>
        </w:tc>
      </w:tr>
      <w:tr w14:paraId="6FD55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4AFC9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5C78A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业务类型</w:t>
            </w:r>
          </w:p>
        </w:tc>
        <w:tc>
          <w:tcPr>
            <w:tcW w:w="5900" w:type="dxa"/>
            <w:gridSpan w:val="7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0F7DF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说明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25CF2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勾选</w:t>
            </w:r>
          </w:p>
        </w:tc>
      </w:tr>
      <w:tr w14:paraId="4F929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F742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32229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农药、肥料产品供应</w:t>
            </w:r>
          </w:p>
        </w:tc>
        <w:tc>
          <w:tcPr>
            <w:tcW w:w="5900" w:type="dxa"/>
            <w:gridSpan w:val="7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4DF1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无人机专用农药、肥料产品供应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187E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lang w:eastAsia="zh-CN"/>
              </w:rPr>
              <w:t>□</w:t>
            </w:r>
          </w:p>
        </w:tc>
      </w:tr>
      <w:tr w14:paraId="7594D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4FFA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561E2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配套技术服务</w:t>
            </w:r>
          </w:p>
        </w:tc>
        <w:tc>
          <w:tcPr>
            <w:tcW w:w="5900" w:type="dxa"/>
            <w:gridSpan w:val="7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E5AB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无人机喷洒配比方案、操作指导等技术服务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7B373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□</w:t>
            </w:r>
          </w:p>
        </w:tc>
      </w:tr>
      <w:tr w14:paraId="62EC4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0F0BE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三、资质证明材料</w:t>
            </w:r>
          </w:p>
        </w:tc>
      </w:tr>
      <w:tr w14:paraId="3C3A8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0ABE6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6CB59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资质类别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04AE6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具体要求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74564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是否具备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2259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附件编号</w:t>
            </w:r>
          </w:p>
        </w:tc>
      </w:tr>
      <w:tr w14:paraId="7DBA2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6CA8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073AD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营业执照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533B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国内独立法人企业，营业执照经营范围包含农药、肥料相关经营类目，经营状态正常存续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75CA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2A0C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</w:tr>
      <w:tr w14:paraId="6A3C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29D22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7E5E7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农药经营许可证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03878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持有有效《农药经营许可证》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C5FC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  <w:p w14:paraId="5D31B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不适用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71610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</w:tr>
      <w:tr w14:paraId="21B0A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92CC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3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5E580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危险化学品经营许可证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1D87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经营危化类农药须额外具备《危险化学品经营许可证》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DD61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  <w:p w14:paraId="37B10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不适用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AD25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3</w:t>
            </w:r>
          </w:p>
        </w:tc>
      </w:tr>
      <w:tr w14:paraId="4FB1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9BB3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4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0C7F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肥料登记证/备案证明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2DDDE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具备对应肥料登记证、农业农村部门备案凭证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BE85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  <w:p w14:paraId="1C440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不适用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59E89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4</w:t>
            </w:r>
          </w:p>
        </w:tc>
      </w:tr>
      <w:tr w14:paraId="26F82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DFFB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5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4A1A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产品登记证书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DAB1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产品拥有正规登记证书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ACF0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258A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5</w:t>
            </w:r>
          </w:p>
        </w:tc>
      </w:tr>
      <w:tr w14:paraId="17504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12A8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6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68E3B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产品质检合格报告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6D46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产品质检合格报告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8263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A604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5</w:t>
            </w:r>
          </w:p>
        </w:tc>
      </w:tr>
      <w:tr w14:paraId="65A8C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876A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7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7A571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产品执行标准文件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3BD7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产品执行标准文件齐全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F948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5CA3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5</w:t>
            </w:r>
          </w:p>
        </w:tc>
      </w:tr>
      <w:tr w14:paraId="0291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96A3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24F1D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质量管理体系认证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006B0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具备ISO9001质量管理体系认证（优先）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7AF5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0AD8A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6</w:t>
            </w:r>
          </w:p>
        </w:tc>
      </w:tr>
      <w:tr w14:paraId="0B60C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794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7330B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9</w:t>
            </w:r>
          </w:p>
        </w:tc>
        <w:tc>
          <w:tcPr>
            <w:tcW w:w="215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11282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财务审计报告/银行资信证明</w:t>
            </w:r>
          </w:p>
        </w:tc>
        <w:tc>
          <w:tcPr>
            <w:tcW w:w="422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848D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近一年财务审计报告或银行资信证明</w:t>
            </w:r>
          </w:p>
        </w:tc>
        <w:tc>
          <w:tcPr>
            <w:tcW w:w="1675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946E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791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548B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7</w:t>
            </w:r>
          </w:p>
        </w:tc>
      </w:tr>
      <w:tr w14:paraId="0CBB4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308F1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四、近三年代表性供货业绩</w:t>
            </w:r>
          </w:p>
        </w:tc>
      </w:tr>
      <w:tr w14:paraId="33B82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9639" w:type="dxa"/>
            <w:gridSpan w:val="15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3E9A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（自申请日起向前追溯三年，近3年内拥有农林、林场、飞防企业农药肥料供货实绩，至少提供3份代表性供货合同，有林业无人机飞防配套供货经验优先）</w:t>
            </w:r>
          </w:p>
        </w:tc>
      </w:tr>
      <w:tr w14:paraId="0E621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95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1D167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1573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23E6B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项目名称</w:t>
            </w:r>
          </w:p>
        </w:tc>
        <w:tc>
          <w:tcPr>
            <w:tcW w:w="96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1B65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合作方</w:t>
            </w:r>
          </w:p>
        </w:tc>
        <w:tc>
          <w:tcPr>
            <w:tcW w:w="2549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16C06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产品类型</w:t>
            </w:r>
          </w:p>
        </w:tc>
        <w:tc>
          <w:tcPr>
            <w:tcW w:w="1136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E3DE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签订日期</w:t>
            </w:r>
          </w:p>
        </w:tc>
        <w:tc>
          <w:tcPr>
            <w:tcW w:w="1427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7FD64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合同金额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220C4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附件编号</w:t>
            </w:r>
          </w:p>
        </w:tc>
      </w:tr>
      <w:tr w14:paraId="4F308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  <w:jc w:val="center"/>
        </w:trPr>
        <w:tc>
          <w:tcPr>
            <w:tcW w:w="95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3034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  <w:tc>
          <w:tcPr>
            <w:tcW w:w="1573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6E15A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2DAD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00881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☐农药  ☐肥料</w:t>
            </w:r>
          </w:p>
        </w:tc>
        <w:tc>
          <w:tcPr>
            <w:tcW w:w="1136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FAEA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7B05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79FAB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</w:t>
            </w:r>
          </w:p>
        </w:tc>
      </w:tr>
      <w:tr w14:paraId="66A74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  <w:jc w:val="center"/>
        </w:trPr>
        <w:tc>
          <w:tcPr>
            <w:tcW w:w="95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DA53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  <w:tc>
          <w:tcPr>
            <w:tcW w:w="1573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15C94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C21F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53E44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☐农药  ☐肥料</w:t>
            </w:r>
          </w:p>
        </w:tc>
        <w:tc>
          <w:tcPr>
            <w:tcW w:w="1136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504C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7D826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1FFEE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</w:t>
            </w:r>
          </w:p>
        </w:tc>
      </w:tr>
      <w:tr w14:paraId="120D9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  <w:jc w:val="center"/>
        </w:trPr>
        <w:tc>
          <w:tcPr>
            <w:tcW w:w="954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C9F3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3</w:t>
            </w:r>
          </w:p>
        </w:tc>
        <w:tc>
          <w:tcPr>
            <w:tcW w:w="1573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BEF9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40CC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7AD8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☐农药  ☐肥料</w:t>
            </w:r>
          </w:p>
        </w:tc>
        <w:tc>
          <w:tcPr>
            <w:tcW w:w="1136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9B66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E2DF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3F00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8</w:t>
            </w:r>
          </w:p>
        </w:tc>
      </w:tr>
      <w:tr w14:paraId="55A2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486C3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五、信誉与财务状况</w:t>
            </w:r>
          </w:p>
        </w:tc>
      </w:tr>
      <w:tr w14:paraId="04ED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680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04105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序号</w:t>
            </w:r>
          </w:p>
        </w:tc>
        <w:tc>
          <w:tcPr>
            <w:tcW w:w="198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FE7D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项目</w:t>
            </w:r>
          </w:p>
        </w:tc>
        <w:tc>
          <w:tcPr>
            <w:tcW w:w="385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38301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具体要求</w:t>
            </w:r>
          </w:p>
        </w:tc>
        <w:tc>
          <w:tcPr>
            <w:tcW w:w="208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69510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情况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2E75B6"/>
            <w:vAlign w:val="center"/>
          </w:tcPr>
          <w:p w14:paraId="6A16E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附件编号</w:t>
            </w:r>
          </w:p>
        </w:tc>
      </w:tr>
      <w:tr w14:paraId="1C1FC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  <w:jc w:val="center"/>
        </w:trPr>
        <w:tc>
          <w:tcPr>
            <w:tcW w:w="680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787CE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25CC5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违法记录声明</w:t>
            </w:r>
          </w:p>
        </w:tc>
        <w:tc>
          <w:tcPr>
            <w:tcW w:w="385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53900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近三年无重大行政处罚、产品质量事故、重大合同纠纷</w:t>
            </w:r>
          </w:p>
        </w:tc>
        <w:tc>
          <w:tcPr>
            <w:tcW w:w="208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655D9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A32D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9</w:t>
            </w:r>
          </w:p>
        </w:tc>
      </w:tr>
      <w:tr w14:paraId="0CF7D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  <w:jc w:val="center"/>
        </w:trPr>
        <w:tc>
          <w:tcPr>
            <w:tcW w:w="680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6468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4A202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信用中国查询</w:t>
            </w:r>
          </w:p>
        </w:tc>
        <w:tc>
          <w:tcPr>
            <w:tcW w:w="385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4C88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未列入失信被执行人、重大税收违法失信名单</w:t>
            </w:r>
          </w:p>
        </w:tc>
        <w:tc>
          <w:tcPr>
            <w:tcW w:w="208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3411B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061C3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10</w:t>
            </w:r>
          </w:p>
        </w:tc>
      </w:tr>
      <w:tr w14:paraId="3038E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  <w:jc w:val="center"/>
        </w:trPr>
        <w:tc>
          <w:tcPr>
            <w:tcW w:w="680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2752D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09FF2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企业信用查询</w:t>
            </w:r>
          </w:p>
        </w:tc>
        <w:tc>
          <w:tcPr>
            <w:tcW w:w="385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3467A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国家企业信用信息公示系统信用状态正常</w:t>
            </w:r>
          </w:p>
        </w:tc>
        <w:tc>
          <w:tcPr>
            <w:tcW w:w="208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13F50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FFFFF"/>
            <w:vAlign w:val="center"/>
          </w:tcPr>
          <w:p w14:paraId="46BCB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10</w:t>
            </w:r>
          </w:p>
        </w:tc>
      </w:tr>
      <w:tr w14:paraId="1CB9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  <w:jc w:val="center"/>
        </w:trPr>
        <w:tc>
          <w:tcPr>
            <w:tcW w:w="680" w:type="dxa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449E3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DEEBF7"/>
            <w:vAlign w:val="center"/>
          </w:tcPr>
          <w:p w14:paraId="12108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1F4E79"/>
                <w:sz w:val="28"/>
                <w:szCs w:val="28"/>
              </w:rPr>
              <w:t>财务状况</w:t>
            </w:r>
          </w:p>
        </w:tc>
        <w:tc>
          <w:tcPr>
            <w:tcW w:w="3855" w:type="dxa"/>
            <w:gridSpan w:val="4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5345E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企业财务稳定，具备批量供货履约能力（附近一年财务审计报告或银行资信证明）</w:t>
            </w:r>
          </w:p>
        </w:tc>
        <w:tc>
          <w:tcPr>
            <w:tcW w:w="2081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782F7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☐ 是  ☐ 否</w:t>
            </w:r>
          </w:p>
        </w:tc>
        <w:tc>
          <w:tcPr>
            <w:tcW w:w="1039" w:type="dxa"/>
            <w:gridSpan w:val="3"/>
            <w:tcBorders>
              <w:top w:val="single" w:color="8DB4E2" w:sz="6" w:space="0"/>
              <w:left w:val="single" w:color="8DB4E2" w:sz="6" w:space="0"/>
              <w:bottom w:val="single" w:color="8DB4E2" w:sz="6" w:space="0"/>
              <w:right w:val="single" w:color="8DB4E2" w:sz="6" w:space="0"/>
            </w:tcBorders>
            <w:shd w:val="clear" w:color="auto" w:fill="F2F7FC"/>
            <w:vAlign w:val="center"/>
          </w:tcPr>
          <w:p w14:paraId="62D71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7</w:t>
            </w:r>
          </w:p>
        </w:tc>
      </w:tr>
      <w:tr w14:paraId="5476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1F4E79" w:sz="4" w:space="0"/>
            </w:tcBorders>
            <w:shd w:val="clear" w:color="auto" w:fill="1F4E79"/>
          </w:tcPr>
          <w:p w14:paraId="49EE0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b/>
                <w:color w:val="FFFFFF"/>
                <w:sz w:val="28"/>
                <w:szCs w:val="28"/>
              </w:rPr>
              <w:t>、承诺声明</w:t>
            </w:r>
          </w:p>
        </w:tc>
      </w:tr>
      <w:tr w14:paraId="085D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9639" w:type="dxa"/>
            <w:gridSpan w:val="15"/>
            <w:tcBorders>
              <w:top w:val="single" w:color="1F4E79" w:sz="4" w:space="0"/>
              <w:left w:val="single" w:color="1F4E79" w:sz="4" w:space="0"/>
              <w:bottom w:val="single" w:color="1F4E79" w:sz="4" w:space="0"/>
              <w:right w:val="single" w:color="8DB4E2" w:sz="6" w:space="0"/>
            </w:tcBorders>
            <w:shd w:val="clear" w:color="auto" w:fill="FFFFFF"/>
            <w:vAlign w:val="center"/>
          </w:tcPr>
          <w:p w14:paraId="5353E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本单位郑重承诺：</w:t>
            </w:r>
          </w:p>
          <w:p w14:paraId="4B7FE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 所提交的全部申请材料及信息真实、完整、合法有效，复印件均与原件一致，并加盖本单位公章确认；</w:t>
            </w:r>
          </w:p>
          <w:p w14:paraId="349C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 已充分知晓并承诺遵守贵公司供应商库管理制度及相关规定，满足入库标准的所有要求；</w:t>
            </w:r>
          </w:p>
          <w:p w14:paraId="4FADA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 同意贵公司对本单位进行资质核查、现场核验及后续动态年度考核评估，若存在虚假信息或不符合入库要求的情况，自愿放弃入库资格，已入库的同意被移出供应商库，并承担相应责任；</w:t>
            </w:r>
          </w:p>
          <w:p w14:paraId="7767B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 近三年内无重大违法违规记录、无失信行为、无重大产品质量事故、无重大合同纠纷；</w:t>
            </w:r>
          </w:p>
          <w:p w14:paraId="605E1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5. 入库仅代表取得合作准入资格，不代表必然获得采购订单，实际供货以双方签订采购合同为准；入库供应商实施动态年度考核，产品质量不达标、供货延迟、服务不到位企业将予以出库处理。</w:t>
            </w:r>
          </w:p>
          <w:p w14:paraId="537D2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法定代表人（签字）：                    </w:t>
            </w:r>
          </w:p>
          <w:p w14:paraId="25AB7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申请单位（盖章）：                    </w:t>
            </w:r>
          </w:p>
          <w:p w14:paraId="04A53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        年    月    日</w:t>
            </w:r>
          </w:p>
          <w:p w14:paraId="173FC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0A06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1F4E79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color w:val="1F4E79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1F4E79"/>
          <w:sz w:val="28"/>
          <w:szCs w:val="28"/>
        </w:rPr>
        <w:t>材料清单</w:t>
      </w:r>
    </w:p>
    <w:p w14:paraId="53862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企业营业执照复印件</w:t>
      </w:r>
    </w:p>
    <w:p w14:paraId="2EE792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仓储场地证明复印件（农药仓、肥料仓）</w:t>
      </w:r>
    </w:p>
    <w:p w14:paraId="2546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农药经营许可证、危险化学品经营许可证（按需提供）</w:t>
      </w:r>
    </w:p>
    <w:p w14:paraId="59EC9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 肥料登记证/备案证明</w:t>
      </w:r>
    </w:p>
    <w:p w14:paraId="7F069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 产品登记证、质检报告、执行标准文件</w:t>
      </w:r>
    </w:p>
    <w:p w14:paraId="333346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 ISO9001质量管理体系认证证书（如有）</w:t>
      </w:r>
    </w:p>
    <w:p w14:paraId="33C6A3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 近一年财务审计报告或银行资信证明</w:t>
      </w:r>
    </w:p>
    <w:p w14:paraId="4B14C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 近三年代表性供货合同扫描件（至少3份，含合同首尾、金额、产品明细页）</w:t>
      </w:r>
    </w:p>
    <w:p w14:paraId="4E13FE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9. 无重大违法记录声明函（盖章）</w:t>
      </w:r>
    </w:p>
    <w:p w14:paraId="1B399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10. 信用中国+国家企业信用信息公示系统信用截图（盖章）</w:t>
      </w:r>
    </w:p>
    <w:p w14:paraId="49F9C2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11. 企业自有优势产品、配套技术服务介绍等补充材料</w:t>
      </w:r>
    </w:p>
    <w:p w14:paraId="1CDF09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</w:pPr>
      <w:r>
        <w:rPr>
          <w:color w:val="2E75B6"/>
          <w:sz w:val="16"/>
        </w:rPr>
        <w:t>━━━━━━━━━━━━━━━━━━━━━━━━━━━━━━</w:t>
      </w:r>
    </w:p>
    <w:p w14:paraId="2552C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</w:pPr>
      <w:r>
        <w:rPr>
          <w:rFonts w:ascii="微软雅黑" w:hAnsi="微软雅黑" w:eastAsia="微软雅黑"/>
          <w:color w:val="999999"/>
          <w:sz w:val="18"/>
        </w:rPr>
        <w:t>联系人：黄工    联系电话：15307883371    申报邮箱：mail@yixiang.gx.cn</w:t>
      </w:r>
    </w:p>
    <w:p w14:paraId="641A3E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ascii="微软雅黑" w:hAnsi="微软雅黑" w:eastAsia="微软雅黑"/>
          <w:color w:val="999999"/>
          <w:sz w:val="18"/>
        </w:rPr>
      </w:pPr>
      <w:r>
        <w:rPr>
          <w:rFonts w:ascii="微软雅黑" w:hAnsi="微软雅黑" w:eastAsia="微软雅黑"/>
          <w:color w:val="999999"/>
          <w:sz w:val="18"/>
        </w:rPr>
        <w:t xml:space="preserve">寄送地址：南宁市良庆区冬花路21号中国东盟地理信息与卫星应用产业园2号楼12层 </w:t>
      </w:r>
    </w:p>
    <w:p w14:paraId="60C38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</w:pPr>
      <w:r>
        <w:rPr>
          <w:rFonts w:ascii="微软雅黑" w:hAnsi="微软雅黑" w:eastAsia="微软雅黑"/>
          <w:color w:val="999999"/>
          <w:sz w:val="18"/>
        </w:rPr>
        <w:t>广西翼翔低空经济有限公司</w:t>
      </w:r>
    </w:p>
    <w:p w14:paraId="300CB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241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7AA7632-3BFE-4682-A652-E4018C3B0E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D548E57-C381-476B-80B4-199612DF026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F2FC079-C0E4-4CB2-808C-3D4E58CDC0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69C7">
    <w:pPr>
      <w:pStyle w:val="3"/>
      <w:spacing w:line="240" w:lineRule="auto"/>
      <w:ind w:left="18" w:leftChars="0" w:hanging="18" w:hangingChars="10"/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-1024890</wp:posOffset>
          </wp:positionH>
          <wp:positionV relativeFrom="paragraph">
            <wp:posOffset>432435</wp:posOffset>
          </wp:positionV>
          <wp:extent cx="7593330" cy="1261110"/>
          <wp:effectExtent l="0" t="0" r="7620" b="15240"/>
          <wp:wrapNone/>
          <wp:docPr id="2" name="图片 2" descr="F:/1234556/Y翼翔低空/word/word-03.jpgword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F:/1234556/Y翼翔低空/word/word-03.jpgword-03"/>
                  <pic:cNvPicPr>
                    <a:picLocks noChangeAspect="1"/>
                  </pic:cNvPicPr>
                </pic:nvPicPr>
                <pic:blipFill>
                  <a:blip r:embed="rId1"/>
                  <a:srcRect t="970" b="970"/>
                  <a:stretch>
                    <a:fillRect/>
                  </a:stretch>
                </pic:blipFill>
                <pic:spPr>
                  <a:xfrm>
                    <a:off x="0" y="0"/>
                    <a:ext cx="7593330" cy="1261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F215D">
    <w:pPr>
      <w:pStyle w:val="3"/>
      <w:spacing w:line="240" w:lineRule="auto"/>
      <w:rPr>
        <w:rFonts w:hint="eastAsia" w:ascii="微软雅黑" w:hAnsi="微软雅黑" w:eastAsia="微软雅黑" w:cs="微软雅黑"/>
        <w:color w:val="808080" w:themeColor="text1" w:themeTint="80"/>
        <w:sz w:val="15"/>
        <w:szCs w:val="15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rFonts w:hint="eastAsia" w:ascii="微软雅黑" w:hAnsi="微软雅黑" w:eastAsia="微软雅黑" w:cs="微软雅黑"/>
        <w:color w:val="808080" w:themeColor="text1" w:themeTint="80"/>
        <w:sz w:val="15"/>
        <w:szCs w:val="15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-490855</wp:posOffset>
          </wp:positionV>
          <wp:extent cx="7292975" cy="1090930"/>
          <wp:effectExtent l="0" t="0" r="3175" b="13970"/>
          <wp:wrapNone/>
          <wp:docPr id="4" name="图片 4" descr="word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word-0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2975" cy="1090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NDA5NGE1OGFiZTM4N2NiZmNhOWNlNWNmNjNmMjEifQ=="/>
  </w:docVars>
  <w:rsids>
    <w:rsidRoot w:val="00000000"/>
    <w:rsid w:val="00B87A8B"/>
    <w:rsid w:val="01422176"/>
    <w:rsid w:val="069F3EA9"/>
    <w:rsid w:val="08F402AC"/>
    <w:rsid w:val="0F005092"/>
    <w:rsid w:val="106A1193"/>
    <w:rsid w:val="1BCB2AF1"/>
    <w:rsid w:val="1D300C7D"/>
    <w:rsid w:val="1F4A2695"/>
    <w:rsid w:val="21444592"/>
    <w:rsid w:val="2F464330"/>
    <w:rsid w:val="30D95775"/>
    <w:rsid w:val="38583ACE"/>
    <w:rsid w:val="3FF35C0C"/>
    <w:rsid w:val="40A91DF6"/>
    <w:rsid w:val="45D608E4"/>
    <w:rsid w:val="4E5C1022"/>
    <w:rsid w:val="504A0351"/>
    <w:rsid w:val="517C0744"/>
    <w:rsid w:val="570E1753"/>
    <w:rsid w:val="594C14FB"/>
    <w:rsid w:val="5FD924D3"/>
    <w:rsid w:val="6BB7400D"/>
    <w:rsid w:val="6C9003BD"/>
    <w:rsid w:val="73BB2AD5"/>
    <w:rsid w:val="748A5146"/>
    <w:rsid w:val="79D3455D"/>
    <w:rsid w:val="7AF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899</Words>
  <Characters>946</Characters>
  <Lines>0</Lines>
  <Paragraphs>0</Paragraphs>
  <TotalTime>12</TotalTime>
  <ScaleCrop>false</ScaleCrop>
  <LinksUpToDate>false</LinksUpToDate>
  <CharactersWithSpaces>946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高云飞</cp:lastModifiedBy>
  <cp:lastPrinted>2026-01-27T08:15:00Z</cp:lastPrinted>
  <dcterms:modified xsi:type="dcterms:W3CDTF">2026-08-10T09:14:43Z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17358DA5D22C459D9D92E9CA7773C8F1_13</vt:lpwstr>
  </property>
  <property fmtid="{D5CDD505-2E9C-101B-9397-08002B2CF9AE}" pid="4" name="KSOTemplateDocerSaveRecord">
    <vt:lpwstr>eyJoZGlkIjoiNmY2NjEwNTczMDY3ODA3ZmY5NTcwNzg2MjVhMGRmMjIiLCJ1c2VySWQiOiI0NzMyNDYwNTkifQ==</vt:lpwstr>
  </property>
</Properties>
</file>